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106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5913"/>
      </w:tblGrid>
      <w:tr w:rsidR="00074461" w:rsidRPr="00646A36" w:rsidTr="00074461">
        <w:trPr>
          <w:trHeight w:val="350"/>
        </w:trPr>
        <w:tc>
          <w:tcPr>
            <w:tcW w:w="3948" w:type="dxa"/>
            <w:shd w:val="clear" w:color="auto" w:fill="E6F0FF"/>
            <w:vAlign w:val="center"/>
          </w:tcPr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bookmarkStart w:id="0" w:name="_GoBack"/>
            <w:bookmarkEnd w:id="0"/>
            <w:r w:rsidRPr="00646A36">
              <w:rPr>
                <w:rFonts w:ascii="Arial" w:hAnsi="Arial" w:cs="Arial"/>
                <w:b/>
                <w:sz w:val="24"/>
                <w:szCs w:val="23"/>
              </w:rPr>
              <w:t>Name</w:t>
            </w:r>
          </w:p>
        </w:tc>
        <w:tc>
          <w:tcPr>
            <w:tcW w:w="5913" w:type="dxa"/>
            <w:vAlign w:val="center"/>
          </w:tcPr>
          <w:p w:rsidR="00074461" w:rsidRDefault="00074461" w:rsidP="00074461">
            <w:pPr>
              <w:pStyle w:val="Quick1"/>
              <w:ind w:left="0" w:firstLine="0"/>
              <w:rPr>
                <w:rFonts w:ascii="Arial" w:hAnsi="Arial" w:cs="Arial"/>
                <w:sz w:val="24"/>
                <w:szCs w:val="23"/>
              </w:rPr>
            </w:pPr>
          </w:p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074461" w:rsidRPr="00646A36" w:rsidTr="00074461">
        <w:trPr>
          <w:trHeight w:val="350"/>
        </w:trPr>
        <w:tc>
          <w:tcPr>
            <w:tcW w:w="3948" w:type="dxa"/>
            <w:shd w:val="clear" w:color="auto" w:fill="E6F0FF"/>
            <w:vAlign w:val="center"/>
          </w:tcPr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b/>
                <w:sz w:val="24"/>
                <w:szCs w:val="23"/>
              </w:rPr>
              <w:t>Department(s)/ Academic Units</w:t>
            </w:r>
          </w:p>
        </w:tc>
        <w:tc>
          <w:tcPr>
            <w:tcW w:w="5913" w:type="dxa"/>
            <w:vAlign w:val="center"/>
          </w:tcPr>
          <w:p w:rsidR="00074461" w:rsidRDefault="00074461" w:rsidP="00074461">
            <w:pPr>
              <w:pStyle w:val="Quick1"/>
              <w:ind w:left="0" w:firstLine="0"/>
              <w:rPr>
                <w:rFonts w:ascii="Arial" w:hAnsi="Arial" w:cs="Arial"/>
                <w:sz w:val="24"/>
                <w:szCs w:val="23"/>
              </w:rPr>
            </w:pPr>
          </w:p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074461" w:rsidRPr="00646A36" w:rsidTr="00074461">
        <w:trPr>
          <w:trHeight w:val="368"/>
        </w:trPr>
        <w:tc>
          <w:tcPr>
            <w:tcW w:w="3948" w:type="dxa"/>
            <w:shd w:val="clear" w:color="auto" w:fill="E6F0FF"/>
            <w:vAlign w:val="center"/>
          </w:tcPr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b/>
                <w:sz w:val="24"/>
                <w:szCs w:val="23"/>
              </w:rPr>
              <w:t>Current Rank</w:t>
            </w:r>
          </w:p>
        </w:tc>
        <w:tc>
          <w:tcPr>
            <w:tcW w:w="5913" w:type="dxa"/>
            <w:vAlign w:val="center"/>
          </w:tcPr>
          <w:p w:rsidR="00074461" w:rsidRDefault="00074461" w:rsidP="00074461">
            <w:pPr>
              <w:pStyle w:val="Quick1"/>
              <w:rPr>
                <w:rFonts w:ascii="Arial" w:hAnsi="Arial" w:cs="Arial"/>
                <w:sz w:val="24"/>
                <w:szCs w:val="23"/>
              </w:rPr>
            </w:pPr>
          </w:p>
          <w:p w:rsidR="00074461" w:rsidRPr="00646A36" w:rsidRDefault="00074461" w:rsidP="00074461">
            <w:pPr>
              <w:pStyle w:val="Quick1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074461" w:rsidRPr="00646A36" w:rsidTr="00074461">
        <w:trPr>
          <w:trHeight w:val="323"/>
        </w:trPr>
        <w:tc>
          <w:tcPr>
            <w:tcW w:w="3948" w:type="dxa"/>
            <w:shd w:val="clear" w:color="auto" w:fill="E6F0FF"/>
            <w:vAlign w:val="center"/>
          </w:tcPr>
          <w:p w:rsidR="00074461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b/>
                <w:sz w:val="24"/>
                <w:szCs w:val="23"/>
              </w:rPr>
              <w:t xml:space="preserve">Application Type </w:t>
            </w:r>
          </w:p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sz w:val="22"/>
                <w:szCs w:val="23"/>
              </w:rPr>
              <w:t>(Renewal, Tenure, Promotion</w:t>
            </w:r>
            <w:r>
              <w:rPr>
                <w:rFonts w:ascii="Arial" w:hAnsi="Arial" w:cs="Arial"/>
                <w:sz w:val="22"/>
                <w:szCs w:val="23"/>
              </w:rPr>
              <w:t>,</w:t>
            </w:r>
            <w:r w:rsidRPr="00646A36">
              <w:rPr>
                <w:rFonts w:ascii="Arial" w:hAnsi="Arial" w:cs="Arial"/>
                <w:sz w:val="22"/>
                <w:szCs w:val="23"/>
              </w:rPr>
              <w:t xml:space="preserve"> etc.)</w:t>
            </w:r>
          </w:p>
        </w:tc>
        <w:tc>
          <w:tcPr>
            <w:tcW w:w="5913" w:type="dxa"/>
            <w:vAlign w:val="center"/>
          </w:tcPr>
          <w:p w:rsidR="00074461" w:rsidRDefault="00074461" w:rsidP="00074461">
            <w:pPr>
              <w:pStyle w:val="Quick1"/>
              <w:rPr>
                <w:rFonts w:ascii="Arial" w:hAnsi="Arial" w:cs="Arial"/>
                <w:b/>
                <w:sz w:val="24"/>
                <w:szCs w:val="23"/>
              </w:rPr>
            </w:pPr>
          </w:p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</w:p>
        </w:tc>
      </w:tr>
    </w:tbl>
    <w:p w:rsidR="002E7CCA" w:rsidRPr="00646A36" w:rsidRDefault="002E7CCA">
      <w:pPr>
        <w:rPr>
          <w:rFonts w:ascii="Arial" w:hAnsi="Arial" w:cs="Arial"/>
          <w:lang w:val="en-US"/>
        </w:rPr>
      </w:pPr>
    </w:p>
    <w:p w:rsidR="00646A36" w:rsidRDefault="00646A36">
      <w:pPr>
        <w:rPr>
          <w:rFonts w:ascii="Arial" w:hAnsi="Arial" w:cs="Arial"/>
          <w:lang w:val="en-US"/>
        </w:rPr>
      </w:pPr>
    </w:p>
    <w:p w:rsidR="00FD475A" w:rsidRPr="00646A36" w:rsidRDefault="002E7CCA">
      <w:pPr>
        <w:rPr>
          <w:rFonts w:ascii="Arial" w:hAnsi="Arial" w:cs="Arial"/>
          <w:b/>
          <w:sz w:val="24"/>
          <w:lang w:val="en-US"/>
        </w:rPr>
      </w:pPr>
      <w:r w:rsidRPr="00646A36">
        <w:rPr>
          <w:rFonts w:ascii="Arial" w:hAnsi="Arial" w:cs="Arial"/>
          <w:b/>
          <w:sz w:val="24"/>
          <w:lang w:val="en-US"/>
        </w:rPr>
        <w:t xml:space="preserve">Each </w:t>
      </w:r>
      <w:r w:rsidR="00646A36" w:rsidRPr="00646A36">
        <w:rPr>
          <w:rFonts w:ascii="Arial" w:hAnsi="Arial" w:cs="Arial"/>
          <w:b/>
          <w:sz w:val="24"/>
          <w:lang w:val="en-US"/>
        </w:rPr>
        <w:t>M</w:t>
      </w:r>
      <w:r w:rsidR="00DA4208" w:rsidRPr="00646A36">
        <w:rPr>
          <w:rFonts w:ascii="Arial" w:hAnsi="Arial" w:cs="Arial"/>
          <w:b/>
          <w:sz w:val="24"/>
          <w:lang w:val="en-US"/>
        </w:rPr>
        <w:t>ember shall</w:t>
      </w:r>
      <w:r w:rsidR="00FD475A" w:rsidRPr="00646A36">
        <w:rPr>
          <w:rFonts w:ascii="Arial" w:hAnsi="Arial" w:cs="Arial"/>
          <w:b/>
          <w:sz w:val="24"/>
          <w:lang w:val="en-US"/>
        </w:rPr>
        <w:t>:</w:t>
      </w:r>
    </w:p>
    <w:p w:rsidR="00FD475A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>Be</w:t>
      </w:r>
      <w:r w:rsidR="00DA4208" w:rsidRPr="00646A36">
        <w:rPr>
          <w:rFonts w:ascii="Arial" w:hAnsi="Arial" w:cs="Arial"/>
          <w:sz w:val="24"/>
          <w:lang w:val="en-US"/>
        </w:rPr>
        <w:t xml:space="preserve"> copied on recomme</w:t>
      </w:r>
      <w:r w:rsidRPr="00646A36">
        <w:rPr>
          <w:rFonts w:ascii="Arial" w:hAnsi="Arial" w:cs="Arial"/>
          <w:sz w:val="24"/>
          <w:lang w:val="en-US"/>
        </w:rPr>
        <w:t>ndations added to their file.</w:t>
      </w:r>
    </w:p>
    <w:p w:rsidR="00FD475A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>Be</w:t>
      </w:r>
      <w:r w:rsidR="00DA4208" w:rsidRPr="00646A36">
        <w:rPr>
          <w:rFonts w:ascii="Arial" w:hAnsi="Arial" w:cs="Arial"/>
          <w:sz w:val="24"/>
          <w:lang w:val="en-US"/>
        </w:rPr>
        <w:t xml:space="preserve"> notified </w:t>
      </w:r>
      <w:r w:rsidR="003847BC" w:rsidRPr="00646A36">
        <w:rPr>
          <w:rFonts w:ascii="Arial" w:hAnsi="Arial" w:cs="Arial"/>
          <w:sz w:val="24"/>
          <w:lang w:val="en-US"/>
        </w:rPr>
        <w:t>when it moves to the next stage and</w:t>
      </w:r>
      <w:r w:rsidR="00DA4208" w:rsidRPr="00646A36">
        <w:rPr>
          <w:rFonts w:ascii="Arial" w:hAnsi="Arial" w:cs="Arial"/>
          <w:sz w:val="24"/>
          <w:lang w:val="en-US"/>
        </w:rPr>
        <w:t xml:space="preserve"> </w:t>
      </w:r>
      <w:r w:rsidR="008770A3" w:rsidRPr="00646A36">
        <w:rPr>
          <w:rFonts w:ascii="Arial" w:hAnsi="Arial" w:cs="Arial"/>
          <w:sz w:val="24"/>
          <w:lang w:val="en-US"/>
        </w:rPr>
        <w:t>have the opportunity to respond within 7 or 10 days (</w:t>
      </w:r>
      <w:r w:rsidR="00640C3A" w:rsidRPr="00646A36">
        <w:rPr>
          <w:rFonts w:ascii="Arial" w:hAnsi="Arial" w:cs="Arial"/>
          <w:sz w:val="24"/>
          <w:lang w:val="en-US"/>
        </w:rPr>
        <w:t xml:space="preserve">depending on the </w:t>
      </w:r>
      <w:r w:rsidR="00640C3A" w:rsidRPr="00646A36">
        <w:rPr>
          <w:rFonts w:ascii="Arial" w:hAnsi="Arial" w:cs="Arial"/>
          <w:i/>
          <w:sz w:val="24"/>
          <w:lang w:val="en-US"/>
        </w:rPr>
        <w:t>Collective Agreement</w:t>
      </w:r>
      <w:r w:rsidR="008770A3" w:rsidRPr="00646A36">
        <w:rPr>
          <w:rFonts w:ascii="Arial" w:hAnsi="Arial" w:cs="Arial"/>
          <w:sz w:val="24"/>
          <w:lang w:val="en-US"/>
        </w:rPr>
        <w:t>)</w:t>
      </w:r>
      <w:r w:rsidRPr="00646A36">
        <w:rPr>
          <w:rFonts w:ascii="Arial" w:hAnsi="Arial" w:cs="Arial"/>
          <w:sz w:val="24"/>
          <w:lang w:val="en-US"/>
        </w:rPr>
        <w:t>.</w:t>
      </w:r>
      <w:r w:rsidR="00DA4208" w:rsidRPr="00646A36">
        <w:rPr>
          <w:rFonts w:ascii="Arial" w:hAnsi="Arial" w:cs="Arial"/>
          <w:sz w:val="24"/>
          <w:lang w:val="en-US"/>
        </w:rPr>
        <w:t xml:space="preserve"> </w:t>
      </w:r>
    </w:p>
    <w:p w:rsidR="00FD475A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 xml:space="preserve">Be given </w:t>
      </w:r>
      <w:r w:rsidR="00DA4208" w:rsidRPr="00646A36">
        <w:rPr>
          <w:rFonts w:ascii="Arial" w:hAnsi="Arial" w:cs="Arial"/>
          <w:sz w:val="24"/>
          <w:lang w:val="en-US"/>
        </w:rPr>
        <w:t xml:space="preserve">the opportunity to access the file. </w:t>
      </w:r>
    </w:p>
    <w:p w:rsidR="00FD475A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>Be</w:t>
      </w:r>
      <w:r w:rsidR="00DA4208" w:rsidRPr="00646A36">
        <w:rPr>
          <w:rFonts w:ascii="Arial" w:hAnsi="Arial" w:cs="Arial"/>
          <w:sz w:val="24"/>
          <w:lang w:val="en-US"/>
        </w:rPr>
        <w:t xml:space="preserve"> notified and given the opportunity to access the file any</w:t>
      </w:r>
      <w:r w:rsidRPr="00646A36">
        <w:rPr>
          <w:rFonts w:ascii="Arial" w:hAnsi="Arial" w:cs="Arial"/>
          <w:sz w:val="24"/>
          <w:lang w:val="en-US"/>
        </w:rPr>
        <w:t>t</w:t>
      </w:r>
      <w:r w:rsidR="00DA4208" w:rsidRPr="00646A36">
        <w:rPr>
          <w:rFonts w:ascii="Arial" w:hAnsi="Arial" w:cs="Arial"/>
          <w:sz w:val="24"/>
          <w:lang w:val="en-US"/>
        </w:rPr>
        <w:t>ime new material is added to the file.</w:t>
      </w:r>
      <w:r w:rsidR="002E7CCA" w:rsidRPr="00646A36">
        <w:rPr>
          <w:rFonts w:ascii="Arial" w:hAnsi="Arial" w:cs="Arial"/>
          <w:sz w:val="24"/>
          <w:lang w:val="en-US"/>
        </w:rPr>
        <w:t xml:space="preserve"> </w:t>
      </w:r>
    </w:p>
    <w:p w:rsidR="00DA4208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>Be</w:t>
      </w:r>
      <w:r w:rsidR="002E7CCA" w:rsidRPr="00646A36">
        <w:rPr>
          <w:rFonts w:ascii="Arial" w:hAnsi="Arial" w:cs="Arial"/>
          <w:sz w:val="24"/>
          <w:lang w:val="en-US"/>
        </w:rPr>
        <w:t xml:space="preserve"> </w:t>
      </w:r>
      <w:r w:rsidRPr="00646A36">
        <w:rPr>
          <w:rFonts w:ascii="Arial" w:hAnsi="Arial" w:cs="Arial"/>
          <w:sz w:val="24"/>
          <w:lang w:val="en-US"/>
        </w:rPr>
        <w:t>able</w:t>
      </w:r>
      <w:r w:rsidR="002E7CCA" w:rsidRPr="00646A36">
        <w:rPr>
          <w:rFonts w:ascii="Arial" w:hAnsi="Arial" w:cs="Arial"/>
          <w:sz w:val="24"/>
          <w:lang w:val="en-US"/>
        </w:rPr>
        <w:t xml:space="preserve"> to view the file through a password-</w:t>
      </w:r>
      <w:r w:rsidR="00640C3A" w:rsidRPr="00646A36">
        <w:rPr>
          <w:rFonts w:ascii="Arial" w:hAnsi="Arial" w:cs="Arial"/>
          <w:sz w:val="24"/>
          <w:lang w:val="en-US"/>
        </w:rPr>
        <w:t>protected, time-limited Q-Share ticket.</w:t>
      </w:r>
      <w:r w:rsidRPr="00646A36">
        <w:rPr>
          <w:rFonts w:ascii="Arial" w:hAnsi="Arial" w:cs="Arial"/>
          <w:sz w:val="24"/>
          <w:lang w:val="en-US"/>
        </w:rPr>
        <w:t xml:space="preserve"> </w:t>
      </w:r>
    </w:p>
    <w:p w:rsidR="003847BC" w:rsidRPr="00646A36" w:rsidRDefault="003847BC">
      <w:pPr>
        <w:rPr>
          <w:rFonts w:ascii="Arial" w:hAnsi="Arial" w:cs="Arial"/>
          <w:sz w:val="24"/>
          <w:lang w:val="en-US"/>
        </w:rPr>
      </w:pPr>
    </w:p>
    <w:p w:rsidR="002E7CCA" w:rsidRPr="00646A36" w:rsidRDefault="002E7CCA" w:rsidP="00B3617A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>Before the file is considered by the Committee (November 15)</w:t>
      </w:r>
    </w:p>
    <w:p w:rsidR="006C251C" w:rsidRPr="00646A36" w:rsidRDefault="00074461" w:rsidP="00074461">
      <w:pPr>
        <w:pStyle w:val="Quick1"/>
        <w:spacing w:before="12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16598302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p w:rsidR="006C251C" w:rsidRPr="00646A36" w:rsidRDefault="006C251C" w:rsidP="002E7CCA">
      <w:pPr>
        <w:pStyle w:val="Quick1"/>
        <w:spacing w:before="120"/>
        <w:ind w:left="-1080" w:firstLine="900"/>
        <w:rPr>
          <w:rFonts w:ascii="Arial" w:hAnsi="Arial" w:cs="Arial"/>
          <w:sz w:val="24"/>
          <w:szCs w:val="23"/>
        </w:rPr>
      </w:pPr>
    </w:p>
    <w:p w:rsidR="00074461" w:rsidRDefault="002E7CCA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 xml:space="preserve">Before the file goes to the Department Head (if applicable) (December 15) </w:t>
      </w:r>
    </w:p>
    <w:p w:rsidR="00074461" w:rsidRDefault="00074461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28184295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 xml:space="preserve">ember copied on </w:t>
      </w:r>
      <w:r w:rsidR="008770A3" w:rsidRPr="00646A36">
        <w:rPr>
          <w:rFonts w:ascii="Arial" w:hAnsi="Arial" w:cs="Arial"/>
          <w:sz w:val="24"/>
          <w:szCs w:val="23"/>
        </w:rPr>
        <w:t xml:space="preserve">RTP Committee </w:t>
      </w:r>
      <w:r w:rsidR="006C251C" w:rsidRPr="00646A36">
        <w:rPr>
          <w:rFonts w:ascii="Arial" w:hAnsi="Arial" w:cs="Arial"/>
          <w:sz w:val="24"/>
          <w:szCs w:val="23"/>
        </w:rPr>
        <w:t>recommendation</w:t>
      </w:r>
    </w:p>
    <w:p w:rsidR="006C251C" w:rsidRPr="00074461" w:rsidRDefault="00074461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23621870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p w:rsidR="006C251C" w:rsidRPr="00646A36" w:rsidRDefault="006C251C" w:rsidP="006C251C">
      <w:pPr>
        <w:pStyle w:val="Quick1"/>
        <w:spacing w:before="120"/>
        <w:rPr>
          <w:rFonts w:ascii="Arial" w:hAnsi="Arial" w:cs="Arial"/>
          <w:sz w:val="24"/>
          <w:szCs w:val="23"/>
        </w:rPr>
      </w:pPr>
    </w:p>
    <w:p w:rsidR="00074461" w:rsidRDefault="002E7CCA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>Before the file goes to the Dean (January 15)</w:t>
      </w:r>
    </w:p>
    <w:p w:rsidR="006C251C" w:rsidRPr="00074461" w:rsidRDefault="00074461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26572553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 xml:space="preserve">ember copied on </w:t>
      </w:r>
      <w:r w:rsidR="008770A3" w:rsidRPr="00646A36">
        <w:rPr>
          <w:rFonts w:ascii="Arial" w:hAnsi="Arial" w:cs="Arial"/>
          <w:sz w:val="24"/>
          <w:szCs w:val="23"/>
        </w:rPr>
        <w:t xml:space="preserve">Department Head’s </w:t>
      </w:r>
      <w:r w:rsidR="006C251C" w:rsidRPr="00646A36">
        <w:rPr>
          <w:rFonts w:ascii="Arial" w:hAnsi="Arial" w:cs="Arial"/>
          <w:sz w:val="24"/>
          <w:szCs w:val="23"/>
        </w:rPr>
        <w:t>recommendation</w:t>
      </w:r>
    </w:p>
    <w:p w:rsidR="006C251C" w:rsidRPr="00646A36" w:rsidRDefault="00074461" w:rsidP="00074461">
      <w:pPr>
        <w:pStyle w:val="Quick1"/>
        <w:spacing w:before="120"/>
        <w:ind w:left="0" w:firstLine="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97524369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p w:rsidR="006C251C" w:rsidRPr="00646A36" w:rsidRDefault="006C251C" w:rsidP="008770A3">
      <w:pPr>
        <w:pStyle w:val="Quick1"/>
        <w:spacing w:before="120"/>
        <w:ind w:left="180" w:firstLine="0"/>
        <w:rPr>
          <w:rFonts w:ascii="Arial" w:hAnsi="Arial" w:cs="Arial"/>
          <w:b/>
          <w:sz w:val="24"/>
          <w:szCs w:val="23"/>
        </w:rPr>
      </w:pPr>
    </w:p>
    <w:p w:rsidR="002E7CCA" w:rsidRPr="00646A36" w:rsidRDefault="002E7CCA" w:rsidP="00B3617A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 xml:space="preserve">Before the files goes to the </w:t>
      </w:r>
      <w:r w:rsidR="00B3617A" w:rsidRPr="00646A36">
        <w:rPr>
          <w:rFonts w:ascii="Arial" w:hAnsi="Arial" w:cs="Arial"/>
          <w:b/>
          <w:sz w:val="24"/>
          <w:szCs w:val="23"/>
        </w:rPr>
        <w:t>Provost</w:t>
      </w:r>
      <w:r w:rsidRPr="00646A36">
        <w:rPr>
          <w:rFonts w:ascii="Arial" w:hAnsi="Arial" w:cs="Arial"/>
          <w:b/>
          <w:sz w:val="24"/>
          <w:szCs w:val="23"/>
        </w:rPr>
        <w:t xml:space="preserve"> (March 1)</w:t>
      </w:r>
    </w:p>
    <w:p w:rsidR="006C251C" w:rsidRPr="00646A36" w:rsidRDefault="00074461" w:rsidP="00BE2D91">
      <w:pPr>
        <w:pStyle w:val="Quick1"/>
        <w:spacing w:before="12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06091323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 xml:space="preserve">ember copied on </w:t>
      </w:r>
      <w:r w:rsidR="008770A3" w:rsidRPr="00646A36">
        <w:rPr>
          <w:rFonts w:ascii="Arial" w:hAnsi="Arial" w:cs="Arial"/>
          <w:sz w:val="24"/>
          <w:szCs w:val="23"/>
        </w:rPr>
        <w:t xml:space="preserve">Dean’s </w:t>
      </w:r>
      <w:r w:rsidR="006C251C" w:rsidRPr="00646A36">
        <w:rPr>
          <w:rFonts w:ascii="Arial" w:hAnsi="Arial" w:cs="Arial"/>
          <w:sz w:val="24"/>
          <w:szCs w:val="23"/>
        </w:rPr>
        <w:t>recommendation</w:t>
      </w:r>
    </w:p>
    <w:p w:rsidR="006C251C" w:rsidRPr="00646A36" w:rsidRDefault="00074461" w:rsidP="00BE2D91">
      <w:pPr>
        <w:pStyle w:val="Quick1"/>
        <w:spacing w:before="12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59937695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p w:rsidR="006C251C" w:rsidRPr="00646A36" w:rsidRDefault="006C251C" w:rsidP="008770A3">
      <w:pPr>
        <w:pStyle w:val="Quick1"/>
        <w:spacing w:before="120"/>
        <w:ind w:left="180" w:firstLine="0"/>
        <w:rPr>
          <w:rFonts w:ascii="Arial" w:hAnsi="Arial" w:cs="Arial"/>
          <w:sz w:val="24"/>
          <w:szCs w:val="23"/>
        </w:rPr>
      </w:pPr>
    </w:p>
    <w:p w:rsidR="002E7CCA" w:rsidRPr="00646A36" w:rsidRDefault="002E7CCA" w:rsidP="00B3617A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>After any new material is added to the file</w:t>
      </w:r>
    </w:p>
    <w:p w:rsidR="002E7CCA" w:rsidRPr="00074461" w:rsidRDefault="00074461" w:rsidP="00074461">
      <w:pPr>
        <w:pStyle w:val="Quick1"/>
        <w:spacing w:before="12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4881398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sectPr w:rsidR="002E7CCA" w:rsidRPr="00074461" w:rsidSect="00646A36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61" w:rsidRDefault="00074461" w:rsidP="00074461">
      <w:r>
        <w:separator/>
      </w:r>
    </w:p>
  </w:endnote>
  <w:endnote w:type="continuationSeparator" w:id="0">
    <w:p w:rsidR="00074461" w:rsidRDefault="00074461" w:rsidP="0007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61" w:rsidRDefault="00074461" w:rsidP="00074461">
      <w:r>
        <w:separator/>
      </w:r>
    </w:p>
  </w:footnote>
  <w:footnote w:type="continuationSeparator" w:id="0">
    <w:p w:rsidR="00074461" w:rsidRDefault="00074461" w:rsidP="0007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1" w:rsidRPr="00074461" w:rsidRDefault="00074461" w:rsidP="00074461">
    <w:pPr>
      <w:jc w:val="center"/>
      <w:rPr>
        <w:rFonts w:ascii="Arial" w:eastAsia="Times New Roman" w:hAnsi="Arial" w:cs="Arial"/>
        <w:b/>
        <w:sz w:val="36"/>
        <w:szCs w:val="20"/>
        <w:lang w:val="en-US"/>
      </w:rPr>
    </w:pPr>
    <w:r w:rsidRPr="00074461">
      <w:rPr>
        <w:rFonts w:ascii="Arial" w:eastAsia="Times New Roman" w:hAnsi="Arial" w:cs="Arial"/>
        <w:b/>
        <w:sz w:val="36"/>
        <w:szCs w:val="20"/>
        <w:lang w:val="en-US"/>
      </w:rPr>
      <w:t>RTP/RCAP – Member Access Checklist</w:t>
    </w:r>
  </w:p>
  <w:p w:rsidR="00074461" w:rsidRDefault="00074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EF4"/>
    <w:multiLevelType w:val="hybridMultilevel"/>
    <w:tmpl w:val="4B9888E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6B40D04"/>
    <w:multiLevelType w:val="hybridMultilevel"/>
    <w:tmpl w:val="649E5E94"/>
    <w:lvl w:ilvl="0" w:tplc="3712FC22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62E81E81"/>
    <w:multiLevelType w:val="hybridMultilevel"/>
    <w:tmpl w:val="24C61C80"/>
    <w:lvl w:ilvl="0" w:tplc="D0F6E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A"/>
    <w:rsid w:val="00074461"/>
    <w:rsid w:val="00131356"/>
    <w:rsid w:val="002E7CCA"/>
    <w:rsid w:val="003847BC"/>
    <w:rsid w:val="00640C3A"/>
    <w:rsid w:val="00646A36"/>
    <w:rsid w:val="006C251C"/>
    <w:rsid w:val="00773BB3"/>
    <w:rsid w:val="008770A3"/>
    <w:rsid w:val="00B3617A"/>
    <w:rsid w:val="00BE2D91"/>
    <w:rsid w:val="00C8797E"/>
    <w:rsid w:val="00DA4208"/>
    <w:rsid w:val="00EB524A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2E7CCA"/>
    <w:pPr>
      <w:ind w:lef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61"/>
  </w:style>
  <w:style w:type="paragraph" w:styleId="Footer">
    <w:name w:val="footer"/>
    <w:basedOn w:val="Normal"/>
    <w:link w:val="FooterChar"/>
    <w:uiPriority w:val="99"/>
    <w:unhideWhenUsed/>
    <w:rsid w:val="0007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2E7CCA"/>
    <w:pPr>
      <w:ind w:lef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61"/>
  </w:style>
  <w:style w:type="paragraph" w:styleId="Footer">
    <w:name w:val="footer"/>
    <w:basedOn w:val="Normal"/>
    <w:link w:val="FooterChar"/>
    <w:uiPriority w:val="99"/>
    <w:unhideWhenUsed/>
    <w:rsid w:val="0007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Curran</dc:creator>
  <cp:lastModifiedBy>Megan Raycroft</cp:lastModifiedBy>
  <cp:revision>5</cp:revision>
  <cp:lastPrinted>2013-06-21T14:49:00Z</cp:lastPrinted>
  <dcterms:created xsi:type="dcterms:W3CDTF">2013-06-20T19:57:00Z</dcterms:created>
  <dcterms:modified xsi:type="dcterms:W3CDTF">2014-07-17T19:05:00Z</dcterms:modified>
</cp:coreProperties>
</file>